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CC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24"/>
          <w:szCs w:val="24"/>
          <w:lang w:val="en-US" w:eastAsia="ru-RU"/>
        </w:rPr>
      </w:pPr>
      <w:r w:rsidRPr="0048536F"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8536F" w:rsidRP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48536F"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 xml:space="preserve"> «Средняя общеобразовательная школа № 6 </w:t>
      </w:r>
      <w:proofErr w:type="spellStart"/>
      <w:r w:rsidRPr="0048536F"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>им.А.С.Пушкина</w:t>
      </w:r>
      <w:proofErr w:type="spellEnd"/>
      <w:r w:rsidRPr="0048536F"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 xml:space="preserve">» </w:t>
      </w:r>
      <w:proofErr w:type="spellStart"/>
      <w:r w:rsidRPr="0048536F"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>г</w:t>
      </w:r>
      <w:proofErr w:type="gramStart"/>
      <w:r w:rsidRPr="0048536F"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>.К</w:t>
      </w:r>
      <w:proofErr w:type="gramEnd"/>
      <w:r w:rsidRPr="0048536F"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>алуги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36F" w:rsidTr="0048536F">
        <w:tc>
          <w:tcPr>
            <w:tcW w:w="4785" w:type="dxa"/>
          </w:tcPr>
          <w:p w:rsidR="0048536F" w:rsidRPr="0048536F" w:rsidRDefault="0048536F" w:rsidP="0048536F">
            <w:pPr>
              <w:spacing w:after="300" w:line="317" w:lineRule="atLeast"/>
              <w:outlineLvl w:val="0"/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>Рассмотрено на заседании МС</w:t>
            </w:r>
          </w:p>
          <w:p w:rsidR="0048536F" w:rsidRPr="0048536F" w:rsidRDefault="0048536F" w:rsidP="0048536F">
            <w:pPr>
              <w:spacing w:after="300" w:line="317" w:lineRule="atLeast"/>
              <w:outlineLvl w:val="0"/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48536F">
              <w:rPr>
                <w:rFonts w:ascii="Roboto" w:eastAsia="Times New Roman" w:hAnsi="Roboto" w:cs="Times New Roman" w:hint="eastAsia"/>
                <w:color w:val="37474F"/>
                <w:kern w:val="36"/>
                <w:sz w:val="24"/>
                <w:szCs w:val="24"/>
                <w:lang w:eastAsia="ru-RU"/>
              </w:rPr>
              <w:t>П</w:t>
            </w:r>
            <w:r w:rsidRP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ротокол  №____ </w:t>
            </w:r>
            <w:proofErr w:type="gramStart"/>
            <w:r w:rsidRP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>от</w:t>
            </w:r>
            <w:proofErr w:type="gramEnd"/>
            <w:r w:rsidRP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 ______</w:t>
            </w:r>
          </w:p>
          <w:p w:rsidR="0048536F" w:rsidRDefault="00E34ECC" w:rsidP="0048536F">
            <w:pPr>
              <w:spacing w:after="300" w:line="317" w:lineRule="atLeast"/>
              <w:outlineLvl w:val="0"/>
              <w:rPr>
                <w:rFonts w:ascii="Roboto" w:eastAsia="Times New Roman" w:hAnsi="Roboto" w:cs="Times New Roman"/>
                <w:color w:val="37474F"/>
                <w:kern w:val="36"/>
                <w:sz w:val="48"/>
                <w:szCs w:val="4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>Председатель ШМС</w:t>
            </w:r>
            <w:r w:rsid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786" w:type="dxa"/>
          </w:tcPr>
          <w:p w:rsidR="0048536F" w:rsidRDefault="0048536F" w:rsidP="0048536F">
            <w:pPr>
              <w:spacing w:after="300" w:line="317" w:lineRule="atLeast"/>
              <w:jc w:val="right"/>
              <w:outlineLvl w:val="0"/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>Одобрено</w:t>
            </w:r>
            <w:r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8536F" w:rsidRPr="0048536F" w:rsidRDefault="0048536F" w:rsidP="0048536F">
            <w:pPr>
              <w:spacing w:after="300" w:line="317" w:lineRule="atLeast"/>
              <w:jc w:val="right"/>
              <w:outlineLvl w:val="0"/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Директор МБОУ «СОШ №6 </w:t>
            </w:r>
            <w:proofErr w:type="spellStart"/>
            <w:r w:rsidRP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>им.А.С.Пушкина</w:t>
            </w:r>
            <w:proofErr w:type="spellEnd"/>
            <w:r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>»</w:t>
            </w:r>
          </w:p>
          <w:p w:rsidR="0048536F" w:rsidRDefault="0048536F" w:rsidP="0048536F">
            <w:pPr>
              <w:spacing w:after="300" w:line="317" w:lineRule="atLeast"/>
              <w:jc w:val="right"/>
              <w:outlineLvl w:val="0"/>
              <w:rPr>
                <w:rFonts w:ascii="Roboto" w:eastAsia="Times New Roman" w:hAnsi="Roboto" w:cs="Times New Roman"/>
                <w:color w:val="37474F"/>
                <w:kern w:val="36"/>
                <w:sz w:val="48"/>
                <w:szCs w:val="48"/>
                <w:lang w:eastAsia="ru-RU"/>
              </w:rPr>
            </w:pPr>
            <w:r w:rsidRPr="0048536F">
              <w:rPr>
                <w:rFonts w:ascii="Roboto" w:eastAsia="Times New Roman" w:hAnsi="Roboto" w:cs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 _______Е.В. Анохина</w:t>
            </w:r>
          </w:p>
        </w:tc>
      </w:tr>
    </w:tbl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План работы</w:t>
      </w:r>
    </w:p>
    <w:p w:rsidR="00165458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«Школы молодого специалиста»</w:t>
      </w:r>
    </w:p>
    <w:p w:rsidR="0048536F" w:rsidRPr="0048536F" w:rsidRDefault="00E34ECC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Срок реализации-1 год (2023-2024</w:t>
      </w:r>
      <w:r w:rsidR="0048536F" w:rsidRPr="0048536F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 учебный год)</w:t>
      </w:r>
    </w:p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</w:pPr>
      <w:r w:rsidRPr="0048536F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            </w:t>
      </w:r>
      <w:r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     </w:t>
      </w:r>
      <w:r w:rsidRPr="0048536F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Разработчик</w:t>
      </w:r>
      <w:r w:rsidR="00E34ECC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и</w:t>
      </w:r>
      <w:r w:rsidRPr="0048536F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- </w:t>
      </w:r>
      <w:r w:rsidR="00C1043A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председатель ШМС </w:t>
      </w:r>
      <w:proofErr w:type="spellStart"/>
      <w:r w:rsidRPr="0048536F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Безгубова</w:t>
      </w:r>
      <w:proofErr w:type="spellEnd"/>
      <w:r w:rsidRPr="0048536F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 Ю.В.</w:t>
      </w:r>
    </w:p>
    <w:p w:rsidR="00E34ECC" w:rsidRPr="0048536F" w:rsidRDefault="00E34ECC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                                             </w:t>
      </w:r>
      <w:r w:rsidR="00C1043A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педагог-психолог </w:t>
      </w:r>
      <w:r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Бельская О.Н.</w:t>
      </w:r>
    </w:p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48536F" w:rsidRDefault="0048536F" w:rsidP="0048536F">
      <w:pPr>
        <w:pBdr>
          <w:bottom w:val="single" w:sz="4" w:space="1" w:color="auto"/>
        </w:pBd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48536F" w:rsidRPr="0048536F" w:rsidRDefault="0048536F" w:rsidP="0048536F">
      <w:pPr>
        <w:shd w:val="clear" w:color="auto" w:fill="FFFFFF"/>
        <w:spacing w:after="300" w:line="317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</w:pPr>
      <w:r w:rsidRPr="0048536F"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>Калуга</w:t>
      </w:r>
    </w:p>
    <w:p w:rsidR="0048536F" w:rsidRPr="0048536F" w:rsidRDefault="00E34ECC" w:rsidP="0048536F">
      <w:pPr>
        <w:shd w:val="clear" w:color="auto" w:fill="FFFFFF"/>
        <w:spacing w:after="300" w:line="317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>2023</w:t>
      </w:r>
    </w:p>
    <w:p w:rsidR="0048536F" w:rsidRPr="00165458" w:rsidRDefault="0048536F" w:rsidP="00165458">
      <w:pPr>
        <w:shd w:val="clear" w:color="auto" w:fill="FFFFFF"/>
        <w:spacing w:after="300" w:line="317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165458" w:rsidRPr="00165458" w:rsidRDefault="00165458" w:rsidP="0048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 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58" w:rsidRPr="00165458" w:rsidRDefault="00165458" w:rsidP="001654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165458" w:rsidRPr="00165458" w:rsidRDefault="00165458" w:rsidP="001654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Формировать</w:t>
      </w: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 знаний.</w:t>
      </w:r>
    </w:p>
    <w:p w:rsidR="00165458" w:rsidRPr="00165458" w:rsidRDefault="00165458" w:rsidP="001654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Помочь учителю, опираясь в своей деятельности на достижения педагогической науки и передового педагогического опыта, творчески внедрять идеи в учебно-воспитательный процесс.</w:t>
      </w:r>
    </w:p>
    <w:p w:rsidR="00165458" w:rsidRPr="00165458" w:rsidRDefault="00165458" w:rsidP="001654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Ликвидировать недостаток знаний, формировать профессиональные умения, необходимые для выполнения должностных функций.</w:t>
      </w:r>
    </w:p>
    <w:p w:rsidR="00165458" w:rsidRPr="00165458" w:rsidRDefault="00165458" w:rsidP="001654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формированию индивидуального стиля творческой деятельности, вооружить начинающего педагога конкретными знаниями и умениями применять теорию на практике.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58" w:rsidRPr="00165458" w:rsidRDefault="00165458" w:rsidP="001654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Прогнозируемый результат: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Становление молодого учителя как учителя-профессионала;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методической, интеллектуальной культуры учителя;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системой контроля и оценки знаний учащихся;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58" w:rsidRPr="00165458" w:rsidRDefault="00165458" w:rsidP="001654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работы:</w:t>
      </w:r>
    </w:p>
    <w:p w:rsidR="00165458" w:rsidRPr="00165458" w:rsidRDefault="00165458" w:rsidP="00165458">
      <w:pPr>
        <w:numPr>
          <w:ilvl w:val="0"/>
          <w:numId w:val="2"/>
        </w:numPr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индивидуальные, коллективные, консультации;</w:t>
      </w:r>
    </w:p>
    <w:p w:rsidR="00165458" w:rsidRPr="00165458" w:rsidRDefault="00165458" w:rsidP="001654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посещение уроков;</w:t>
      </w:r>
    </w:p>
    <w:p w:rsidR="00165458" w:rsidRPr="00165458" w:rsidRDefault="00165458" w:rsidP="001654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мастер-классы, семинары, открытые уроки;</w:t>
      </w:r>
    </w:p>
    <w:p w:rsidR="00165458" w:rsidRPr="00165458" w:rsidRDefault="00165458" w:rsidP="001654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теоретические выступления, защита проектов;</w:t>
      </w:r>
    </w:p>
    <w:p w:rsidR="00165458" w:rsidRPr="00165458" w:rsidRDefault="00165458" w:rsidP="001654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наставничество;</w:t>
      </w:r>
    </w:p>
    <w:p w:rsidR="00165458" w:rsidRPr="00165458" w:rsidRDefault="00165458" w:rsidP="001654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анкетирование.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58" w:rsidRPr="00165458" w:rsidRDefault="00165458" w:rsidP="00165458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виды деятельности: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помощи начинающим педагогам в овладении педагогическим мастерством через изучение опыта лучших педагогов школа;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опытными педагогами «Мастер-классов» и открытых уроков;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объединений;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Посещение уроков молодых специалистов;</w:t>
      </w: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Отслеживание результатов работы молодого учителя, педагогическая диагностика;</w:t>
      </w:r>
    </w:p>
    <w:p w:rsidR="00E500AD" w:rsidRPr="00B03A03" w:rsidRDefault="00165458" w:rsidP="00B03A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545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разработки молодыми специалистами дидактического материала, электронных учебных материалов и др.</w:t>
      </w:r>
      <w:bookmarkStart w:id="0" w:name="_GoBack"/>
      <w:bookmarkEnd w:id="0"/>
    </w:p>
    <w:p w:rsidR="00E500AD" w:rsidRDefault="00E500AD" w:rsidP="00E500AD">
      <w:pPr>
        <w:spacing w:after="160" w:line="254" w:lineRule="auto"/>
        <w:rPr>
          <w:rFonts w:ascii="Calibri" w:eastAsia="Times New Roman" w:hAnsi="Calibri" w:cs="Times New Roman"/>
        </w:rPr>
      </w:pPr>
    </w:p>
    <w:p w:rsidR="00E500AD" w:rsidRPr="00E500AD" w:rsidRDefault="00E500AD" w:rsidP="00E500AD">
      <w:pPr>
        <w:spacing w:after="160" w:line="254" w:lineRule="auto"/>
        <w:rPr>
          <w:rFonts w:ascii="Calibri" w:eastAsia="Times New Roman" w:hAnsi="Calibri" w:cs="Times New Roman"/>
        </w:rPr>
      </w:pPr>
    </w:p>
    <w:p w:rsidR="00E500AD" w:rsidRPr="00165458" w:rsidRDefault="00E500AD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58" w:rsidRPr="00165458" w:rsidRDefault="00165458" w:rsidP="0016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58" w:rsidRDefault="00165458" w:rsidP="00165458">
      <w:pPr>
        <w:spacing w:after="0" w:line="54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5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Планирование работы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1417"/>
        <w:gridCol w:w="2552"/>
        <w:gridCol w:w="1134"/>
      </w:tblGrid>
      <w:tr w:rsidR="00165458" w:rsidTr="00C81411">
        <w:tc>
          <w:tcPr>
            <w:tcW w:w="1135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8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2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65458" w:rsidTr="00C81411">
        <w:tc>
          <w:tcPr>
            <w:tcW w:w="1135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1.Знакомство</w:t>
            </w:r>
          </w:p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2.Презентация плана работы школы молодого специалиста.</w:t>
            </w:r>
          </w:p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3.Анкетирование «Изучение затруднений МС»</w:t>
            </w:r>
          </w:p>
          <w:p w:rsidR="003E2832" w:rsidRPr="007C638B" w:rsidRDefault="003E2832" w:rsidP="003E28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7C638B">
              <w:rPr>
                <w:color w:val="181818"/>
              </w:rPr>
              <w:t>4. Знакомство молодых специалистов  с правилами внутреннего распорядка, уставом</w:t>
            </w:r>
          </w:p>
          <w:p w:rsidR="003E2832" w:rsidRPr="007C638B" w:rsidRDefault="003E2832" w:rsidP="003E28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7C638B">
              <w:rPr>
                <w:color w:val="181818"/>
              </w:rPr>
              <w:t>5. Изучение содержания учебных программ, нормативных документов по организации учебного процесса</w:t>
            </w:r>
          </w:p>
          <w:p w:rsidR="003E2832" w:rsidRPr="007C638B" w:rsidRDefault="003E2832" w:rsidP="003E28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7C638B">
              <w:rPr>
                <w:color w:val="181818"/>
              </w:rPr>
              <w:t>6. Ознакомление с требованиями оформления документации</w:t>
            </w:r>
          </w:p>
          <w:p w:rsidR="00355D85" w:rsidRPr="007C638B" w:rsidRDefault="00355D85" w:rsidP="007C638B">
            <w:pPr>
              <w:ind w:right="176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7.Итоги работы «Школы молодого учителя» в 2022-2023 учебном году.</w:t>
            </w:r>
          </w:p>
          <w:p w:rsidR="003E2832" w:rsidRPr="007C638B" w:rsidRDefault="003E2832" w:rsidP="00355D8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17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ШМС</w:t>
            </w:r>
          </w:p>
        </w:tc>
        <w:tc>
          <w:tcPr>
            <w:tcW w:w="2552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Безгубова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  <w:p w:rsidR="00E34ECC" w:rsidRPr="007C638B" w:rsidRDefault="00E34ECC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Бельская О.Н.</w:t>
            </w:r>
          </w:p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65458" w:rsidTr="00C81411">
        <w:tc>
          <w:tcPr>
            <w:tcW w:w="1135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165458" w:rsidRPr="007C638B" w:rsidRDefault="00465369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1.Занятие по теме «Структура урока, типы уроков по ФГОС. Требования к  проверке тетрадей, объему  домашнего задания»</w:t>
            </w:r>
          </w:p>
          <w:p w:rsidR="00C81411" w:rsidRPr="007C638B" w:rsidRDefault="00C81411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2.Знакомство с планами работы школы, центра «Стратегия», КГИРО</w:t>
            </w:r>
          </w:p>
          <w:p w:rsidR="00E34ECC" w:rsidRPr="007C638B" w:rsidRDefault="00E34ECC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3.Аттестация педагогических работников</w:t>
            </w:r>
          </w:p>
          <w:p w:rsidR="00E34ECC" w:rsidRPr="007C638B" w:rsidRDefault="00E34ECC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4.Психологическая гостиная с элементами тренинга «Адаптация в педагогике»</w:t>
            </w:r>
          </w:p>
          <w:p w:rsidR="00355D85" w:rsidRPr="007C638B" w:rsidRDefault="00355D85" w:rsidP="00355D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изменений в программах, учебных планах, других документах к началу учебного года в рамках ФГОС-2023. Составление рабочих программ.</w:t>
            </w:r>
          </w:p>
          <w:p w:rsidR="00355D85" w:rsidRPr="007C638B" w:rsidRDefault="00355D85" w:rsidP="00355D85">
            <w:pPr>
              <w:ind w:left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Знакомство с наставниками.</w:t>
            </w:r>
          </w:p>
          <w:p w:rsidR="00355D85" w:rsidRPr="007C638B" w:rsidRDefault="00355D85" w:rsidP="00355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7.Выбор тем самообразования. </w:t>
            </w:r>
          </w:p>
        </w:tc>
        <w:tc>
          <w:tcPr>
            <w:tcW w:w="1417" w:type="dxa"/>
          </w:tcPr>
          <w:p w:rsidR="00165458" w:rsidRPr="007C638B" w:rsidRDefault="00465369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ШМС</w:t>
            </w:r>
          </w:p>
        </w:tc>
        <w:tc>
          <w:tcPr>
            <w:tcW w:w="2552" w:type="dxa"/>
          </w:tcPr>
          <w:p w:rsidR="00165458" w:rsidRPr="007C638B" w:rsidRDefault="00465369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Безгубова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  <w:p w:rsidR="00E34ECC" w:rsidRPr="007C638B" w:rsidRDefault="00E34ECC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  <w:p w:rsidR="00E34ECC" w:rsidRPr="007C638B" w:rsidRDefault="00E34ECC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Бельская О.Н.</w:t>
            </w: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65458" w:rsidTr="009566CF">
        <w:trPr>
          <w:trHeight w:val="983"/>
        </w:trPr>
        <w:tc>
          <w:tcPr>
            <w:tcW w:w="1135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</w:tcPr>
          <w:p w:rsidR="002213D4" w:rsidRPr="007C638B" w:rsidRDefault="009566CF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213D4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.Работа с одаренными детьми, график проведения олимпиад, способы подготовки к олимпиаде.</w:t>
            </w:r>
          </w:p>
          <w:p w:rsidR="002213D4" w:rsidRPr="007C638B" w:rsidRDefault="009566CF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213D4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.Посещение уроков МС наставниками</w:t>
            </w:r>
          </w:p>
          <w:p w:rsidR="00355D85" w:rsidRPr="007C638B" w:rsidRDefault="009566CF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55D85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.Участие в конкурсе эссе «Мои первые шаги в профессию»</w:t>
            </w:r>
          </w:p>
          <w:p w:rsidR="00355D85" w:rsidRDefault="009566CF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55D85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.Знакомство с аспектами профессиональных конкурсов для </w:t>
            </w:r>
            <w:r w:rsidR="00355D85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педагогов и обсуждение возможного участия.</w:t>
            </w:r>
          </w:p>
          <w:p w:rsidR="009566CF" w:rsidRPr="007C638B" w:rsidRDefault="009566CF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5.Публикации статей</w:t>
            </w:r>
          </w:p>
          <w:p w:rsidR="007C638B" w:rsidRPr="007C638B" w:rsidRDefault="007C638B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Психологическая гостиная «Способы </w:t>
            </w: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E043D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5458" w:rsidRPr="007C638B" w:rsidRDefault="00465369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Заседание ШМС</w:t>
            </w:r>
          </w:p>
        </w:tc>
        <w:tc>
          <w:tcPr>
            <w:tcW w:w="2552" w:type="dxa"/>
          </w:tcPr>
          <w:p w:rsidR="00165458" w:rsidRPr="007C638B" w:rsidRDefault="00465369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Бельская О.Н.</w:t>
            </w:r>
          </w:p>
          <w:p w:rsidR="00465369" w:rsidRPr="007C638B" w:rsidRDefault="00465369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 кл</w:t>
            </w:r>
            <w:r w:rsidR="00E34ECC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ассных руководителей Чечеткина О.В.</w:t>
            </w:r>
          </w:p>
          <w:p w:rsidR="002213D4" w:rsidRPr="007C638B" w:rsidRDefault="002213D4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Безгубова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Ю.В.,</w:t>
            </w:r>
          </w:p>
          <w:p w:rsidR="002213D4" w:rsidRPr="007C638B" w:rsidRDefault="002213D4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E043D" w:rsidTr="00C81411">
        <w:trPr>
          <w:trHeight w:val="825"/>
        </w:trPr>
        <w:tc>
          <w:tcPr>
            <w:tcW w:w="1135" w:type="dxa"/>
          </w:tcPr>
          <w:p w:rsidR="008E043D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678" w:type="dxa"/>
          </w:tcPr>
          <w:p w:rsidR="008E043D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1.Подготовка и проведение тематических недель.</w:t>
            </w:r>
          </w:p>
          <w:p w:rsidR="008E043D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2.Поурочное планирование. Постановка целей, </w:t>
            </w: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</w:t>
            </w:r>
            <w:proofErr w:type="gramStart"/>
            <w:r w:rsidR="003E2832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="003E2832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оставление</w:t>
            </w:r>
            <w:proofErr w:type="spellEnd"/>
            <w:r w:rsidR="003E2832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конспекта </w:t>
            </w:r>
            <w:proofErr w:type="spellStart"/>
            <w:r w:rsidR="003E2832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r w:rsidR="00956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,технологическая</w:t>
            </w:r>
            <w:proofErr w:type="spellEnd"/>
            <w:r w:rsidR="00956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карта</w:t>
            </w: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E2832" w:rsidRPr="007C638B" w:rsidRDefault="00C81411" w:rsidP="00C8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3.Предупредительный контроль. </w:t>
            </w:r>
          </w:p>
          <w:p w:rsidR="003E2832" w:rsidRPr="007C638B" w:rsidRDefault="003E2832" w:rsidP="00C8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в декаде Молодых педагогов</w:t>
            </w:r>
          </w:p>
          <w:p w:rsidR="00C81411" w:rsidRPr="007C638B" w:rsidRDefault="000E10FB" w:rsidP="00C8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81411"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молодого специалиста с целью наблюдения и диагностики на предмет выявления и предупреждения</w:t>
            </w:r>
          </w:p>
          <w:p w:rsidR="00C81411" w:rsidRPr="007C638B" w:rsidRDefault="00C81411" w:rsidP="00C8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в работе молодого специалиста</w:t>
            </w:r>
          </w:p>
          <w:p w:rsidR="007C638B" w:rsidRPr="007C638B" w:rsidRDefault="007C638B" w:rsidP="00C8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Психологическая гостиная «Зависимое поведение»</w:t>
            </w:r>
          </w:p>
          <w:p w:rsidR="000E10FB" w:rsidRPr="007C638B" w:rsidRDefault="000E10FB" w:rsidP="00C8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11" w:rsidRPr="007C638B" w:rsidRDefault="00C81411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043D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043D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043D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ШМС, тематические недели</w:t>
            </w:r>
          </w:p>
        </w:tc>
        <w:tc>
          <w:tcPr>
            <w:tcW w:w="2552" w:type="dxa"/>
          </w:tcPr>
          <w:p w:rsidR="008E043D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Безгубова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  <w:p w:rsidR="00E34ECC" w:rsidRPr="007C638B" w:rsidRDefault="00E34ECC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Доморацкая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</w:t>
            </w:r>
          </w:p>
          <w:p w:rsidR="008E043D" w:rsidRPr="007C638B" w:rsidRDefault="00C81411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,наставники</w:t>
            </w:r>
          </w:p>
          <w:p w:rsidR="003E2832" w:rsidRPr="007C638B" w:rsidRDefault="003E2832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Бельская О.Н.</w:t>
            </w:r>
          </w:p>
        </w:tc>
        <w:tc>
          <w:tcPr>
            <w:tcW w:w="1134" w:type="dxa"/>
          </w:tcPr>
          <w:p w:rsidR="008E043D" w:rsidRPr="00165458" w:rsidRDefault="008E043D" w:rsidP="00221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65458" w:rsidTr="00C81411">
        <w:tc>
          <w:tcPr>
            <w:tcW w:w="1135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8" w:type="dxa"/>
          </w:tcPr>
          <w:p w:rsidR="000E10FB" w:rsidRPr="007C638B" w:rsidRDefault="003E2832" w:rsidP="000E10FB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C63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="009566C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</w:t>
            </w:r>
            <w:r w:rsidRPr="007C63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Передача педагогического опыта. Встреча </w:t>
            </w:r>
            <w:r w:rsidR="00355D85" w:rsidRPr="007C63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 учителями-наставниками</w:t>
            </w:r>
            <w:r w:rsidR="000E10FB" w:rsidRPr="007C63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теме «</w:t>
            </w:r>
            <w:r w:rsidR="0095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ключевых компетенций обучающихся, как одно из требований, предъявляемых к современной системе образования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E10FB" w:rsidRPr="009566CF" w:rsidRDefault="000E10FB" w:rsidP="009566CF">
            <w:pPr>
              <w:ind w:right="17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5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5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956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</w:t>
            </w:r>
            <w:r w:rsidR="00956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проектных и исследовательских </w:t>
            </w:r>
            <w:r w:rsidRPr="00956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компетенций учащихся</w:t>
            </w:r>
            <w:r w:rsidRPr="0095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10FB" w:rsidRPr="007C638B" w:rsidRDefault="000E10FB" w:rsidP="000E1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Возможности современного урока в формировании ключевых компетенций обучающихся.</w:t>
            </w:r>
          </w:p>
          <w:p w:rsidR="007C638B" w:rsidRPr="007C638B" w:rsidRDefault="007C638B" w:rsidP="000E10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Психологическая гостиная «Эмпатическое слушание»</w:t>
            </w:r>
          </w:p>
        </w:tc>
        <w:tc>
          <w:tcPr>
            <w:tcW w:w="1417" w:type="dxa"/>
          </w:tcPr>
          <w:p w:rsidR="00165458" w:rsidRPr="007C638B" w:rsidRDefault="00A9462F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52" w:type="dxa"/>
          </w:tcPr>
          <w:p w:rsidR="00165458" w:rsidRPr="007C638B" w:rsidRDefault="003E2832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Учителя-наставники</w:t>
            </w:r>
          </w:p>
          <w:p w:rsidR="00C81411" w:rsidRDefault="003E2832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Бельская О.Н.</w:t>
            </w:r>
          </w:p>
          <w:p w:rsidR="007C638B" w:rsidRPr="007C638B" w:rsidRDefault="007C638B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65458" w:rsidTr="00C81411">
        <w:tc>
          <w:tcPr>
            <w:tcW w:w="1135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</w:tcPr>
          <w:p w:rsidR="000E10FB" w:rsidRPr="007C638B" w:rsidRDefault="000E10FB" w:rsidP="008E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Методология использования современных технологий в образовательном процессе</w:t>
            </w:r>
          </w:p>
          <w:p w:rsidR="000E10FB" w:rsidRPr="007C638B" w:rsidRDefault="000E10FB" w:rsidP="009566CF">
            <w:pPr>
              <w:ind w:left="-2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566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Классификация </w:t>
            </w: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современных педагогических технологий.</w:t>
            </w:r>
          </w:p>
          <w:p w:rsidR="000E10FB" w:rsidRPr="007C638B" w:rsidRDefault="000E10FB" w:rsidP="009566CF">
            <w:pPr>
              <w:ind w:left="-2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</w:t>
            </w: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влияния применяемых технологий на качество знаний и умений учащихся.</w:t>
            </w:r>
          </w:p>
          <w:p w:rsidR="000E10FB" w:rsidRPr="007C638B" w:rsidRDefault="000E10FB" w:rsidP="00956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Систематизация приемов и методов, способствующих повышению качества знаний обучающихся.</w:t>
            </w:r>
          </w:p>
          <w:p w:rsidR="007C638B" w:rsidRPr="007C638B" w:rsidRDefault="007C638B" w:rsidP="0095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4.Мастер-класс «Профилактика </w:t>
            </w:r>
            <w:proofErr w:type="spellStart"/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антивитальности</w:t>
            </w:r>
            <w:proofErr w:type="spellEnd"/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5458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ШМС</w:t>
            </w:r>
          </w:p>
        </w:tc>
        <w:tc>
          <w:tcPr>
            <w:tcW w:w="2552" w:type="dxa"/>
          </w:tcPr>
          <w:p w:rsidR="00165458" w:rsidRPr="007C638B" w:rsidRDefault="006C433F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Безгубова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  <w:p w:rsidR="00C81411" w:rsidRPr="007C638B" w:rsidRDefault="003E2832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Бельская О.Н.</w:t>
            </w: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65458" w:rsidTr="00C81411">
        <w:tc>
          <w:tcPr>
            <w:tcW w:w="1135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78" w:type="dxa"/>
          </w:tcPr>
          <w:p w:rsidR="00165458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1.Методическая работа в школе. Участие в </w:t>
            </w: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профессиональных конкурсах.</w:t>
            </w:r>
          </w:p>
          <w:p w:rsidR="007C638B" w:rsidRDefault="00C81411" w:rsidP="000E10FB">
            <w:pPr>
              <w:ind w:left="-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E10FB"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Активизация деятельности </w:t>
            </w:r>
            <w:proofErr w:type="gramStart"/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результативность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E10FB" w:rsidRPr="007C638B" w:rsidRDefault="007C638B" w:rsidP="000E10FB">
            <w:pPr>
              <w:ind w:left="-2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1.Оценивание достижений учащимися планируемых результатов урока. Нормы оценивания</w:t>
            </w:r>
            <w:r w:rsidR="000E10FB" w:rsidRPr="007C638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10FB" w:rsidRPr="007C638B" w:rsidRDefault="000E10FB" w:rsidP="000E10FB">
            <w:pPr>
              <w:ind w:left="-2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.Виды контроля и их рациональное использование на различных этапах изучения программного материала.</w:t>
            </w:r>
          </w:p>
          <w:p w:rsidR="000E10FB" w:rsidRPr="007C638B" w:rsidRDefault="007C638B" w:rsidP="000E10FB">
            <w:pPr>
              <w:ind w:left="-2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учителя.</w:t>
            </w:r>
          </w:p>
          <w:p w:rsidR="00C81411" w:rsidRPr="007C638B" w:rsidRDefault="007C638B" w:rsidP="000E10FB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мер, направленных на предупреждение неуспеваемости школьников.</w:t>
            </w:r>
          </w:p>
          <w:p w:rsidR="007C638B" w:rsidRPr="007C638B" w:rsidRDefault="007C638B" w:rsidP="000E10FB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 Триада ученик-учитель-родитель»</w:t>
            </w:r>
          </w:p>
        </w:tc>
        <w:tc>
          <w:tcPr>
            <w:tcW w:w="1417" w:type="dxa"/>
          </w:tcPr>
          <w:p w:rsidR="00165458" w:rsidRPr="007C638B" w:rsidRDefault="008E043D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Заседание </w:t>
            </w: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ШМС</w:t>
            </w:r>
          </w:p>
        </w:tc>
        <w:tc>
          <w:tcPr>
            <w:tcW w:w="2552" w:type="dxa"/>
          </w:tcPr>
          <w:p w:rsidR="00165458" w:rsidRPr="007C638B" w:rsidRDefault="003E2832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Березкина Н.С.</w:t>
            </w:r>
          </w:p>
          <w:p w:rsidR="00C81411" w:rsidRDefault="00C81411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Безгубова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  <w:p w:rsidR="007C638B" w:rsidRPr="007C638B" w:rsidRDefault="007C638B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Бельская О.Н.</w:t>
            </w:r>
          </w:p>
          <w:p w:rsidR="00C81411" w:rsidRPr="007C638B" w:rsidRDefault="00C81411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65458" w:rsidTr="00C81411">
        <w:tc>
          <w:tcPr>
            <w:tcW w:w="1135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678" w:type="dxa"/>
          </w:tcPr>
          <w:p w:rsidR="00C81411" w:rsidRPr="007C638B" w:rsidRDefault="00C81411" w:rsidP="00C8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круглого стола. Тренинг</w:t>
            </w:r>
          </w:p>
          <w:p w:rsidR="00C81411" w:rsidRPr="007C638B" w:rsidRDefault="00C81411" w:rsidP="00C8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ситуации. Трудная ситуация на уроке и выход из нее». Совместное обсуждение возникших проблем на уроке.</w:t>
            </w:r>
          </w:p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5458" w:rsidRPr="007C638B" w:rsidRDefault="00C81411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552" w:type="dxa"/>
          </w:tcPr>
          <w:p w:rsidR="00C81411" w:rsidRPr="007C638B" w:rsidRDefault="003E2832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Березкина Н.С.</w:t>
            </w:r>
          </w:p>
          <w:p w:rsidR="00165458" w:rsidRPr="007C638B" w:rsidRDefault="00C81411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Безгубова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Ю.В,</w:t>
            </w:r>
          </w:p>
          <w:p w:rsidR="00C81411" w:rsidRPr="007C638B" w:rsidRDefault="00C81411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Бельская О.Н.</w:t>
            </w: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65458" w:rsidTr="00C8141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35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7C638B" w:rsidRDefault="007C638B" w:rsidP="000E10FB">
            <w:pPr>
              <w:ind w:left="-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0E10FB" w:rsidRPr="007C6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Оптимизация выбора методов и средств обучения при организации различных видов уроков</w:t>
            </w:r>
          </w:p>
          <w:p w:rsidR="000E10FB" w:rsidRPr="007C638B" w:rsidRDefault="000E10FB" w:rsidP="000E10FB">
            <w:pPr>
              <w:ind w:left="-1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 типов и структуры уроков в соответствии с классификацией по основной дидактической задаче.</w:t>
            </w:r>
          </w:p>
          <w:p w:rsidR="00C81411" w:rsidRPr="007C638B" w:rsidRDefault="000E10FB" w:rsidP="000E10FB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C63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Памятка для проведения самоанализа урока.</w:t>
            </w:r>
          </w:p>
          <w:p w:rsidR="00C81411" w:rsidRPr="007C638B" w:rsidRDefault="00C81411" w:rsidP="00C81411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4.Анкетирование молодых специалистов «на выходе» на выявление профессиональных затруднений, определение степени комфортности учителя в коллективе.</w:t>
            </w:r>
          </w:p>
          <w:p w:rsidR="007C638B" w:rsidRPr="007C638B" w:rsidRDefault="007C638B" w:rsidP="00C81411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5.Психологическая гостиная «Все в твоих руках»</w:t>
            </w:r>
          </w:p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5458" w:rsidRPr="007C638B" w:rsidRDefault="00165458" w:rsidP="00221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C638B" w:rsidRPr="007C638B" w:rsidRDefault="007C638B" w:rsidP="007C63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Безгубова</w:t>
            </w:r>
            <w:proofErr w:type="spellEnd"/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Ю.В,</w:t>
            </w:r>
          </w:p>
          <w:p w:rsidR="00165458" w:rsidRPr="007C638B" w:rsidRDefault="007C638B" w:rsidP="007C63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Бельская О.Н.</w:t>
            </w:r>
          </w:p>
        </w:tc>
        <w:tc>
          <w:tcPr>
            <w:tcW w:w="1134" w:type="dxa"/>
          </w:tcPr>
          <w:p w:rsidR="00165458" w:rsidRPr="00165458" w:rsidRDefault="00165458" w:rsidP="00221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margin" w:tblpXSpec="center" w:tblpY="-300"/>
        <w:tblW w:w="120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8"/>
      </w:tblGrid>
      <w:tr w:rsidR="00355D85" w:rsidTr="00355D85">
        <w:trPr>
          <w:trHeight w:val="2966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85" w:rsidRDefault="00355D85" w:rsidP="00355D85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:rsidR="002C570C" w:rsidRDefault="00B03A03"/>
    <w:sectPr w:rsidR="002C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EC4"/>
    <w:multiLevelType w:val="multilevel"/>
    <w:tmpl w:val="966E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904"/>
    <w:multiLevelType w:val="multilevel"/>
    <w:tmpl w:val="16D8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37FD"/>
    <w:multiLevelType w:val="multilevel"/>
    <w:tmpl w:val="62E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C2D2E"/>
    <w:multiLevelType w:val="multilevel"/>
    <w:tmpl w:val="0F60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628C"/>
    <w:multiLevelType w:val="multilevel"/>
    <w:tmpl w:val="A128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01718"/>
    <w:multiLevelType w:val="multilevel"/>
    <w:tmpl w:val="54F4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6700B"/>
    <w:multiLevelType w:val="multilevel"/>
    <w:tmpl w:val="6E84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8506C"/>
    <w:multiLevelType w:val="multilevel"/>
    <w:tmpl w:val="089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0678E"/>
    <w:multiLevelType w:val="multilevel"/>
    <w:tmpl w:val="13AE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92FE3"/>
    <w:multiLevelType w:val="hybridMultilevel"/>
    <w:tmpl w:val="B0C8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435C96"/>
    <w:multiLevelType w:val="multilevel"/>
    <w:tmpl w:val="4134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257B7"/>
    <w:multiLevelType w:val="multilevel"/>
    <w:tmpl w:val="9C32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A1AEE"/>
    <w:multiLevelType w:val="multilevel"/>
    <w:tmpl w:val="89A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0730F"/>
    <w:multiLevelType w:val="multilevel"/>
    <w:tmpl w:val="A0E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E5E06"/>
    <w:multiLevelType w:val="multilevel"/>
    <w:tmpl w:val="A6B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A6B6B"/>
    <w:multiLevelType w:val="multilevel"/>
    <w:tmpl w:val="8360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81226"/>
    <w:multiLevelType w:val="multilevel"/>
    <w:tmpl w:val="E75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353EF"/>
    <w:multiLevelType w:val="multilevel"/>
    <w:tmpl w:val="5BEA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421C5"/>
    <w:multiLevelType w:val="multilevel"/>
    <w:tmpl w:val="54F0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B175F"/>
    <w:multiLevelType w:val="multilevel"/>
    <w:tmpl w:val="B2C8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E2CD9"/>
    <w:multiLevelType w:val="multilevel"/>
    <w:tmpl w:val="553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B7089"/>
    <w:multiLevelType w:val="multilevel"/>
    <w:tmpl w:val="F43E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96760"/>
    <w:multiLevelType w:val="multilevel"/>
    <w:tmpl w:val="546A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E1F96"/>
    <w:multiLevelType w:val="multilevel"/>
    <w:tmpl w:val="FD90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5"/>
  </w:num>
  <w:num w:numId="5">
    <w:abstractNumId w:val="1"/>
  </w:num>
  <w:num w:numId="6">
    <w:abstractNumId w:val="14"/>
  </w:num>
  <w:num w:numId="7">
    <w:abstractNumId w:val="5"/>
  </w:num>
  <w:num w:numId="8">
    <w:abstractNumId w:val="20"/>
  </w:num>
  <w:num w:numId="9">
    <w:abstractNumId w:val="18"/>
  </w:num>
  <w:num w:numId="10">
    <w:abstractNumId w:val="2"/>
  </w:num>
  <w:num w:numId="11">
    <w:abstractNumId w:val="17"/>
  </w:num>
  <w:num w:numId="12">
    <w:abstractNumId w:val="11"/>
  </w:num>
  <w:num w:numId="13">
    <w:abstractNumId w:val="22"/>
  </w:num>
  <w:num w:numId="14">
    <w:abstractNumId w:val="19"/>
  </w:num>
  <w:num w:numId="15">
    <w:abstractNumId w:val="23"/>
  </w:num>
  <w:num w:numId="16">
    <w:abstractNumId w:val="6"/>
  </w:num>
  <w:num w:numId="17">
    <w:abstractNumId w:val="10"/>
  </w:num>
  <w:num w:numId="18">
    <w:abstractNumId w:val="7"/>
  </w:num>
  <w:num w:numId="19">
    <w:abstractNumId w:val="13"/>
  </w:num>
  <w:num w:numId="20">
    <w:abstractNumId w:val="0"/>
  </w:num>
  <w:num w:numId="21">
    <w:abstractNumId w:val="8"/>
  </w:num>
  <w:num w:numId="22">
    <w:abstractNumId w:val="21"/>
  </w:num>
  <w:num w:numId="23">
    <w:abstractNumId w:val="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8"/>
    <w:rsid w:val="000E10FB"/>
    <w:rsid w:val="00135582"/>
    <w:rsid w:val="00165458"/>
    <w:rsid w:val="002213D4"/>
    <w:rsid w:val="00355D85"/>
    <w:rsid w:val="00356780"/>
    <w:rsid w:val="003E2832"/>
    <w:rsid w:val="00465369"/>
    <w:rsid w:val="0048536F"/>
    <w:rsid w:val="006C433F"/>
    <w:rsid w:val="007C638B"/>
    <w:rsid w:val="008C10CC"/>
    <w:rsid w:val="008E043D"/>
    <w:rsid w:val="009566CF"/>
    <w:rsid w:val="00A9462F"/>
    <w:rsid w:val="00B03A03"/>
    <w:rsid w:val="00C1043A"/>
    <w:rsid w:val="00C81411"/>
    <w:rsid w:val="00E34ECC"/>
    <w:rsid w:val="00E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55D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55D85"/>
  </w:style>
  <w:style w:type="character" w:styleId="a8">
    <w:name w:val="Emphasis"/>
    <w:basedOn w:val="a0"/>
    <w:uiPriority w:val="20"/>
    <w:qFormat/>
    <w:rsid w:val="00355D85"/>
    <w:rPr>
      <w:i/>
      <w:iCs/>
    </w:rPr>
  </w:style>
  <w:style w:type="table" w:customStyle="1" w:styleId="1">
    <w:name w:val="Сетка таблицы1"/>
    <w:basedOn w:val="a1"/>
    <w:next w:val="a3"/>
    <w:rsid w:val="00E5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55D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55D85"/>
  </w:style>
  <w:style w:type="character" w:styleId="a8">
    <w:name w:val="Emphasis"/>
    <w:basedOn w:val="a0"/>
    <w:uiPriority w:val="20"/>
    <w:qFormat/>
    <w:rsid w:val="00355D85"/>
    <w:rPr>
      <w:i/>
      <w:iCs/>
    </w:rPr>
  </w:style>
  <w:style w:type="table" w:customStyle="1" w:styleId="1">
    <w:name w:val="Сетка таблицы1"/>
    <w:basedOn w:val="a1"/>
    <w:next w:val="a3"/>
    <w:rsid w:val="00E5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Stalker-01</dc:creator>
  <cp:lastModifiedBy>Stalker-01</cp:lastModifiedBy>
  <cp:revision>10</cp:revision>
  <dcterms:created xsi:type="dcterms:W3CDTF">2020-11-01T09:59:00Z</dcterms:created>
  <dcterms:modified xsi:type="dcterms:W3CDTF">2024-01-07T07:48:00Z</dcterms:modified>
</cp:coreProperties>
</file>